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478CC">
        <w:rPr>
          <w:rFonts w:cs="Times New Roman"/>
          <w:szCs w:val="28"/>
        </w:rPr>
        <w:t>О внесении изменений</w:t>
      </w:r>
      <w:r w:rsidR="00C529A4">
        <w:rPr>
          <w:rFonts w:cs="Times New Roman"/>
          <w:szCs w:val="28"/>
        </w:rPr>
        <w:t xml:space="preserve"> в постановление Губернатора области от 24.06.97 № 399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C478CC" w:rsidRDefault="001F0DFD" w:rsidP="001F0DF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 Внести в </w:t>
      </w:r>
      <w:r w:rsidR="00C478CC">
        <w:rPr>
          <w:rFonts w:eastAsiaTheme="minorHAnsi" w:cs="Times New Roman"/>
          <w:szCs w:val="28"/>
        </w:rPr>
        <w:t xml:space="preserve">раздел </w:t>
      </w:r>
      <w:r w:rsidR="00C478CC">
        <w:rPr>
          <w:rFonts w:eastAsiaTheme="minorHAnsi" w:cs="Times New Roman"/>
          <w:szCs w:val="28"/>
          <w:lang w:val="en-US"/>
        </w:rPr>
        <w:t>III</w:t>
      </w:r>
      <w:r w:rsidR="00C478CC">
        <w:rPr>
          <w:rFonts w:eastAsiaTheme="minorHAnsi" w:cs="Times New Roman"/>
          <w:szCs w:val="28"/>
        </w:rPr>
        <w:t xml:space="preserve"> </w:t>
      </w:r>
      <w:hyperlink r:id="rId10" w:history="1">
        <w:proofErr w:type="gramStart"/>
        <w:r w:rsidRPr="002343DF">
          <w:rPr>
            <w:rFonts w:eastAsiaTheme="minorHAnsi" w:cs="Times New Roman"/>
            <w:szCs w:val="28"/>
          </w:rPr>
          <w:t>Положени</w:t>
        </w:r>
      </w:hyperlink>
      <w:r w:rsidR="00C478CC">
        <w:rPr>
          <w:rFonts w:eastAsiaTheme="minorHAnsi" w:cs="Times New Roman"/>
          <w:szCs w:val="28"/>
        </w:rPr>
        <w:t>я</w:t>
      </w:r>
      <w:proofErr w:type="gramEnd"/>
      <w:r>
        <w:rPr>
          <w:rFonts w:eastAsiaTheme="minorHAnsi" w:cs="Times New Roman"/>
          <w:szCs w:val="28"/>
        </w:rPr>
        <w:t xml:space="preserve"> </w:t>
      </w:r>
      <w:r w:rsidRPr="002343DF">
        <w:rPr>
          <w:rFonts w:eastAsiaTheme="minorHAnsi" w:cs="Times New Roman"/>
          <w:szCs w:val="28"/>
        </w:rPr>
        <w:t>о поряд</w:t>
      </w:r>
      <w:r w:rsidR="007D0A21">
        <w:rPr>
          <w:rFonts w:eastAsiaTheme="minorHAnsi" w:cs="Times New Roman"/>
          <w:szCs w:val="28"/>
        </w:rPr>
        <w:t>ке назначения доплат к </w:t>
      </w:r>
      <w:r>
        <w:rPr>
          <w:rFonts w:eastAsiaTheme="minorHAnsi" w:cs="Times New Roman"/>
          <w:szCs w:val="28"/>
        </w:rPr>
        <w:t>пенсиям лицам, внесшим значительный личный вклад в социально-экономическое развитие Ярославской области, утвержденного постановлением Губернатора области от 24.06.97 № 399 «Об утверждении Положения о порядке назначения доплат к пенсиям лицам, внесшим значительный личный вклад в</w:t>
      </w:r>
      <w:r w:rsidR="00C529A4">
        <w:rPr>
          <w:rFonts w:eastAsiaTheme="minorHAnsi" w:cs="Times New Roman"/>
          <w:szCs w:val="28"/>
        </w:rPr>
        <w:t> </w:t>
      </w:r>
      <w:r>
        <w:rPr>
          <w:rFonts w:eastAsiaTheme="minorHAnsi" w:cs="Times New Roman"/>
          <w:szCs w:val="28"/>
        </w:rPr>
        <w:t xml:space="preserve">социально-экономическое развитие Ярославской области», </w:t>
      </w:r>
      <w:r w:rsidR="00C478CC" w:rsidRPr="00C478CC">
        <w:rPr>
          <w:rFonts w:eastAsiaTheme="minorHAnsi" w:cs="Times New Roman"/>
          <w:szCs w:val="28"/>
        </w:rPr>
        <w:t>следующие изменения:</w:t>
      </w:r>
    </w:p>
    <w:p w:rsidR="00C478CC" w:rsidRDefault="00C478CC" w:rsidP="001F0DF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1.1. В пункте </w:t>
      </w:r>
      <w:r w:rsidRPr="00452DA7">
        <w:rPr>
          <w:rFonts w:eastAsiaTheme="minorHAnsi" w:cs="Times New Roman"/>
          <w:szCs w:val="28"/>
        </w:rPr>
        <w:t>7</w:t>
      </w:r>
      <w:r>
        <w:rPr>
          <w:rFonts w:eastAsiaTheme="minorHAnsi" w:cs="Times New Roman"/>
          <w:szCs w:val="28"/>
        </w:rPr>
        <w:t xml:space="preserve"> </w:t>
      </w:r>
      <w:r w:rsidR="001F0DFD" w:rsidRPr="00E57585">
        <w:rPr>
          <w:rFonts w:eastAsiaTheme="minorHAnsi" w:cs="Times New Roman"/>
          <w:szCs w:val="28"/>
        </w:rPr>
        <w:t>слов</w:t>
      </w:r>
      <w:r w:rsidR="00452DA7">
        <w:rPr>
          <w:rFonts w:eastAsiaTheme="minorHAnsi" w:cs="Times New Roman"/>
          <w:szCs w:val="28"/>
        </w:rPr>
        <w:t>о</w:t>
      </w:r>
      <w:r w:rsidR="001F0DFD" w:rsidRPr="00E57585">
        <w:rPr>
          <w:rFonts w:eastAsiaTheme="minorHAnsi" w:cs="Times New Roman"/>
          <w:szCs w:val="28"/>
        </w:rPr>
        <w:t xml:space="preserve"> «</w:t>
      </w:r>
      <w:r w:rsidR="00452DA7">
        <w:rPr>
          <w:rFonts w:eastAsiaTheme="minorHAnsi" w:cs="Times New Roman"/>
          <w:szCs w:val="28"/>
        </w:rPr>
        <w:t>департамент</w:t>
      </w:r>
      <w:r w:rsidR="002E1F49">
        <w:rPr>
          <w:rFonts w:eastAsiaTheme="minorHAnsi" w:cs="Times New Roman"/>
          <w:szCs w:val="28"/>
        </w:rPr>
        <w:t>ом</w:t>
      </w:r>
      <w:r w:rsidR="001F0DFD" w:rsidRPr="00E57585">
        <w:rPr>
          <w:rFonts w:eastAsiaTheme="minorHAnsi" w:cs="Times New Roman"/>
          <w:szCs w:val="28"/>
        </w:rPr>
        <w:t>»</w:t>
      </w:r>
      <w:r>
        <w:rPr>
          <w:rFonts w:eastAsiaTheme="minorHAnsi" w:cs="Times New Roman"/>
          <w:szCs w:val="28"/>
        </w:rPr>
        <w:t xml:space="preserve"> заменить</w:t>
      </w:r>
      <w:r w:rsidR="001F0DFD">
        <w:rPr>
          <w:rFonts w:eastAsiaTheme="minorHAnsi" w:cs="Times New Roman"/>
          <w:szCs w:val="28"/>
        </w:rPr>
        <w:t xml:space="preserve"> </w:t>
      </w:r>
      <w:r w:rsidR="001F0DFD" w:rsidRPr="00E57585">
        <w:rPr>
          <w:rFonts w:eastAsiaTheme="minorHAnsi" w:cs="Times New Roman"/>
          <w:szCs w:val="28"/>
        </w:rPr>
        <w:t>слов</w:t>
      </w:r>
      <w:r w:rsidR="00452DA7">
        <w:rPr>
          <w:rFonts w:eastAsiaTheme="minorHAnsi" w:cs="Times New Roman"/>
          <w:szCs w:val="28"/>
        </w:rPr>
        <w:t>ом</w:t>
      </w:r>
      <w:r w:rsidR="001F0DFD" w:rsidRPr="00E57585">
        <w:rPr>
          <w:rFonts w:eastAsiaTheme="minorHAnsi" w:cs="Times New Roman"/>
          <w:szCs w:val="28"/>
        </w:rPr>
        <w:t xml:space="preserve"> «</w:t>
      </w:r>
      <w:r w:rsidR="00452DA7">
        <w:rPr>
          <w:rFonts w:eastAsiaTheme="minorHAnsi" w:cs="Times New Roman"/>
          <w:szCs w:val="28"/>
        </w:rPr>
        <w:t>министерство</w:t>
      </w:r>
      <w:r w:rsidR="002E1F49">
        <w:rPr>
          <w:rFonts w:eastAsiaTheme="minorHAnsi" w:cs="Times New Roman"/>
          <w:szCs w:val="28"/>
        </w:rPr>
        <w:t>м</w:t>
      </w:r>
      <w:r w:rsidR="001F0DFD" w:rsidRPr="00E57585">
        <w:rPr>
          <w:rFonts w:eastAsiaTheme="minorHAnsi" w:cs="Times New Roman"/>
          <w:szCs w:val="28"/>
        </w:rPr>
        <w:t>».</w:t>
      </w:r>
    </w:p>
    <w:p w:rsidR="00C478CC" w:rsidRDefault="001F0DFD" w:rsidP="001F0DF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 w:rsidRPr="00E57585">
        <w:rPr>
          <w:rFonts w:eastAsiaTheme="minorHAnsi" w:cs="Times New Roman"/>
          <w:szCs w:val="28"/>
        </w:rPr>
        <w:t xml:space="preserve"> </w:t>
      </w:r>
      <w:r w:rsidR="00C478CC">
        <w:rPr>
          <w:rFonts w:eastAsiaTheme="minorHAnsi" w:cs="Times New Roman"/>
          <w:szCs w:val="28"/>
        </w:rPr>
        <w:t xml:space="preserve">1.2. </w:t>
      </w:r>
      <w:r w:rsidR="0014723E">
        <w:rPr>
          <w:rFonts w:eastAsiaTheme="minorHAnsi" w:cs="Times New Roman"/>
          <w:szCs w:val="28"/>
        </w:rPr>
        <w:t xml:space="preserve">Дополнить пунктом </w:t>
      </w:r>
      <w:proofErr w:type="gramStart"/>
      <w:r w:rsidR="0014723E" w:rsidRPr="0014723E">
        <w:rPr>
          <w:rFonts w:eastAsiaTheme="minorHAnsi" w:cs="Times New Roman"/>
          <w:szCs w:val="28"/>
        </w:rPr>
        <w:t>в</w:t>
      </w:r>
      <w:proofErr w:type="gramEnd"/>
      <w:r w:rsidR="0014723E" w:rsidRPr="0014723E">
        <w:rPr>
          <w:rFonts w:eastAsiaTheme="minorHAnsi" w:cs="Times New Roman"/>
          <w:szCs w:val="28"/>
        </w:rPr>
        <w:t xml:space="preserve"> </w:t>
      </w:r>
      <w:proofErr w:type="gramStart"/>
      <w:r w:rsidR="0014723E" w:rsidRPr="0014723E">
        <w:rPr>
          <w:rFonts w:eastAsiaTheme="minorHAnsi" w:cs="Times New Roman"/>
          <w:szCs w:val="28"/>
        </w:rPr>
        <w:t>следующ</w:t>
      </w:r>
      <w:bookmarkStart w:id="0" w:name="_GoBack"/>
      <w:bookmarkEnd w:id="0"/>
      <w:r w:rsidR="0014723E" w:rsidRPr="0014723E">
        <w:rPr>
          <w:rFonts w:eastAsiaTheme="minorHAnsi" w:cs="Times New Roman"/>
          <w:szCs w:val="28"/>
        </w:rPr>
        <w:t>е</w:t>
      </w:r>
      <w:r w:rsidR="0071477E">
        <w:rPr>
          <w:rFonts w:eastAsiaTheme="minorHAnsi" w:cs="Times New Roman"/>
          <w:szCs w:val="28"/>
        </w:rPr>
        <w:t>го</w:t>
      </w:r>
      <w:proofErr w:type="gramEnd"/>
      <w:r w:rsidR="0014723E" w:rsidRPr="0014723E">
        <w:rPr>
          <w:rFonts w:eastAsiaTheme="minorHAnsi" w:cs="Times New Roman"/>
          <w:szCs w:val="28"/>
        </w:rPr>
        <w:t xml:space="preserve"> </w:t>
      </w:r>
      <w:r w:rsidR="0071477E">
        <w:rPr>
          <w:rFonts w:eastAsiaTheme="minorHAnsi" w:cs="Times New Roman"/>
          <w:szCs w:val="28"/>
        </w:rPr>
        <w:t>содержания</w:t>
      </w:r>
      <w:r w:rsidR="0014723E" w:rsidRPr="0014723E">
        <w:rPr>
          <w:rFonts w:eastAsiaTheme="minorHAnsi" w:cs="Times New Roman"/>
          <w:szCs w:val="28"/>
        </w:rPr>
        <w:t>:</w:t>
      </w:r>
    </w:p>
    <w:p w:rsidR="001F0DFD" w:rsidRPr="00E57585" w:rsidRDefault="0014723E" w:rsidP="001F0DF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«</w:t>
      </w:r>
      <w:r w:rsidR="00C478CC" w:rsidRPr="00C478CC">
        <w:rPr>
          <w:rFonts w:cs="Times New Roman"/>
          <w:szCs w:val="28"/>
          <w:lang w:eastAsia="ru-RU"/>
        </w:rPr>
        <w:t>8.</w:t>
      </w:r>
      <w:r>
        <w:rPr>
          <w:rFonts w:cs="Times New Roman"/>
          <w:szCs w:val="28"/>
          <w:lang w:eastAsia="ru-RU"/>
        </w:rPr>
        <w:t> </w:t>
      </w:r>
      <w:r w:rsidR="00C478CC" w:rsidRPr="00C478CC">
        <w:rPr>
          <w:rFonts w:cs="Times New Roman"/>
          <w:szCs w:val="28"/>
          <w:lang w:eastAsia="ru-RU"/>
        </w:rPr>
        <w:t>Информация о назначении</w:t>
      </w:r>
      <w:r w:rsidR="00D22941">
        <w:rPr>
          <w:rFonts w:cs="Times New Roman"/>
          <w:szCs w:val="28"/>
          <w:lang w:eastAsia="ru-RU"/>
        </w:rPr>
        <w:t xml:space="preserve"> доплаты к пенсии размещается в </w:t>
      </w:r>
      <w:r w:rsidR="00C478CC" w:rsidRPr="00C478CC">
        <w:rPr>
          <w:rFonts w:cs="Times New Roman"/>
          <w:szCs w:val="28"/>
          <w:lang w:eastAsia="ru-RU"/>
        </w:rPr>
        <w:t>государственной информационной системе "Единая централизованная цифровая платформа в социальной сфере"</w:t>
      </w:r>
      <w:r w:rsidR="00D22941">
        <w:rPr>
          <w:rFonts w:cs="Times New Roman"/>
          <w:szCs w:val="28"/>
          <w:lang w:eastAsia="ru-RU"/>
        </w:rPr>
        <w:t>. Размещение такой информации в </w:t>
      </w:r>
      <w:r w:rsidR="00C478CC" w:rsidRPr="00C478CC">
        <w:rPr>
          <w:rFonts w:cs="Times New Roman"/>
          <w:szCs w:val="28"/>
          <w:lang w:eastAsia="ru-RU"/>
        </w:rPr>
        <w:t xml:space="preserve">государственной информационной системе "Единая централизованная цифровая платформа в социальной сфере", а также получение данной информации из указанной системы </w:t>
      </w:r>
      <w:r w:rsidR="00D22941">
        <w:rPr>
          <w:rFonts w:cs="Times New Roman"/>
          <w:szCs w:val="28"/>
          <w:lang w:eastAsia="ru-RU"/>
        </w:rPr>
        <w:t>осуществляется в соответствии с </w:t>
      </w:r>
      <w:r w:rsidR="00C478CC" w:rsidRPr="00C478CC">
        <w:rPr>
          <w:rFonts w:cs="Times New Roman"/>
          <w:szCs w:val="28"/>
          <w:lang w:eastAsia="ru-RU"/>
        </w:rPr>
        <w:t xml:space="preserve">Федеральным законом от 17 июля 1999 года </w:t>
      </w:r>
      <w:r w:rsidR="0071477E">
        <w:rPr>
          <w:rFonts w:cs="Times New Roman"/>
          <w:szCs w:val="28"/>
          <w:lang w:eastAsia="ru-RU"/>
        </w:rPr>
        <w:t>№</w:t>
      </w:r>
      <w:r w:rsidR="00C478CC" w:rsidRPr="00C478CC">
        <w:rPr>
          <w:rFonts w:cs="Times New Roman"/>
          <w:szCs w:val="28"/>
          <w:lang w:eastAsia="ru-RU"/>
        </w:rPr>
        <w:t xml:space="preserve"> 178-ФЗ "О государственной социальной помощи"</w:t>
      </w:r>
      <w:proofErr w:type="gramStart"/>
      <w:r w:rsidR="00C478CC" w:rsidRPr="00C478CC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»</w:t>
      </w:r>
      <w:proofErr w:type="gramEnd"/>
      <w:r>
        <w:rPr>
          <w:rFonts w:cs="Times New Roman"/>
          <w:szCs w:val="28"/>
          <w:lang w:eastAsia="ru-RU"/>
        </w:rPr>
        <w:t>.</w:t>
      </w:r>
    </w:p>
    <w:p w:rsidR="001F0DFD" w:rsidRDefault="001F0DFD" w:rsidP="001F0DFD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2. Указ вступает в силу с </w:t>
      </w:r>
      <w:r w:rsidR="00C478CC" w:rsidRPr="00C478CC">
        <w:rPr>
          <w:rFonts w:eastAsiaTheme="minorHAnsi" w:cs="Times New Roman"/>
          <w:szCs w:val="28"/>
        </w:rPr>
        <w:t>момента подписания</w:t>
      </w:r>
      <w:r w:rsidR="0014723E">
        <w:rPr>
          <w:rFonts w:eastAsiaTheme="minorHAnsi" w:cs="Times New Roman"/>
          <w:szCs w:val="28"/>
        </w:rPr>
        <w:t xml:space="preserve"> за исключением подпункта 1.2 пункта 1, вступающего в силу с 01.01.2024.</w:t>
      </w: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:rsidTr="003E06AB">
        <w:trPr>
          <w:trHeight w:val="472"/>
        </w:trPr>
        <w:tc>
          <w:tcPr>
            <w:tcW w:w="4785" w:type="dxa"/>
          </w:tcPr>
          <w:p w:rsidR="003E06AB" w:rsidRDefault="00D222A6" w:rsidP="001F0DFD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D222A6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86" w:type="dxa"/>
          </w:tcPr>
          <w:p w:rsidR="003E06AB" w:rsidRDefault="00D222A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3E06AB">
              <w:rPr>
                <w:rFonts w:cs="Times New Roman"/>
                <w:szCs w:val="28"/>
              </w:rPr>
              <w:t>.</w:t>
            </w:r>
            <w:r w:rsidR="00073F73">
              <w:rPr>
                <w:rFonts w:cs="Times New Roman"/>
                <w:szCs w:val="28"/>
              </w:rPr>
              <w:t>Я.</w:t>
            </w:r>
            <w:r w:rsidR="003E06A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E1407E" w:rsidRPr="003D1E8D" w:rsidRDefault="00E1407E" w:rsidP="003E06AB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8A7" w:rsidRDefault="002118A7" w:rsidP="006C1916">
      <w:r>
        <w:separator/>
      </w:r>
    </w:p>
  </w:endnote>
  <w:endnote w:type="continuationSeparator" w:id="0">
    <w:p w:rsidR="002118A7" w:rsidRDefault="002118A7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8A7" w:rsidRDefault="002118A7" w:rsidP="006C1916">
      <w:r>
        <w:separator/>
      </w:r>
    </w:p>
  </w:footnote>
  <w:footnote w:type="continuationSeparator" w:id="0">
    <w:p w:rsidR="002118A7" w:rsidRDefault="002118A7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DD1545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94" w:rsidRDefault="009519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01CC5"/>
    <w:rsid w:val="00033FE2"/>
    <w:rsid w:val="00073F73"/>
    <w:rsid w:val="000774F5"/>
    <w:rsid w:val="000C3D02"/>
    <w:rsid w:val="000D3BE7"/>
    <w:rsid w:val="000E28A3"/>
    <w:rsid w:val="00122036"/>
    <w:rsid w:val="00146658"/>
    <w:rsid w:val="0014723E"/>
    <w:rsid w:val="00170036"/>
    <w:rsid w:val="001C78DA"/>
    <w:rsid w:val="001F0DFD"/>
    <w:rsid w:val="002118A7"/>
    <w:rsid w:val="002306C4"/>
    <w:rsid w:val="00272581"/>
    <w:rsid w:val="002E1F49"/>
    <w:rsid w:val="002F770D"/>
    <w:rsid w:val="00351156"/>
    <w:rsid w:val="00396AD9"/>
    <w:rsid w:val="003A2DCC"/>
    <w:rsid w:val="003D1E8D"/>
    <w:rsid w:val="003D385C"/>
    <w:rsid w:val="003E06AB"/>
    <w:rsid w:val="0040656C"/>
    <w:rsid w:val="00413997"/>
    <w:rsid w:val="00444E38"/>
    <w:rsid w:val="00450542"/>
    <w:rsid w:val="00452DA7"/>
    <w:rsid w:val="00492CC1"/>
    <w:rsid w:val="004D20DA"/>
    <w:rsid w:val="005401AD"/>
    <w:rsid w:val="005867D8"/>
    <w:rsid w:val="005F21A3"/>
    <w:rsid w:val="006C1916"/>
    <w:rsid w:val="006C25C8"/>
    <w:rsid w:val="0071477E"/>
    <w:rsid w:val="007649F7"/>
    <w:rsid w:val="007850C1"/>
    <w:rsid w:val="007C7A57"/>
    <w:rsid w:val="007D0A21"/>
    <w:rsid w:val="007D6CA5"/>
    <w:rsid w:val="008079F3"/>
    <w:rsid w:val="00807FB4"/>
    <w:rsid w:val="0085243D"/>
    <w:rsid w:val="00891C65"/>
    <w:rsid w:val="008B0C58"/>
    <w:rsid w:val="008C7E24"/>
    <w:rsid w:val="008D0874"/>
    <w:rsid w:val="008D5427"/>
    <w:rsid w:val="00913F93"/>
    <w:rsid w:val="00926345"/>
    <w:rsid w:val="00944A61"/>
    <w:rsid w:val="00951994"/>
    <w:rsid w:val="00967601"/>
    <w:rsid w:val="009823C6"/>
    <w:rsid w:val="00A13A93"/>
    <w:rsid w:val="00AC2D99"/>
    <w:rsid w:val="00B650ED"/>
    <w:rsid w:val="00B66524"/>
    <w:rsid w:val="00BA000B"/>
    <w:rsid w:val="00BB1812"/>
    <w:rsid w:val="00BE5CE2"/>
    <w:rsid w:val="00C121B9"/>
    <w:rsid w:val="00C172CE"/>
    <w:rsid w:val="00C478CC"/>
    <w:rsid w:val="00C47A0D"/>
    <w:rsid w:val="00C529A4"/>
    <w:rsid w:val="00C822F6"/>
    <w:rsid w:val="00CB69A9"/>
    <w:rsid w:val="00D00EFB"/>
    <w:rsid w:val="00D222A6"/>
    <w:rsid w:val="00D22941"/>
    <w:rsid w:val="00D34418"/>
    <w:rsid w:val="00D3650A"/>
    <w:rsid w:val="00DD1545"/>
    <w:rsid w:val="00DF153E"/>
    <w:rsid w:val="00E1407E"/>
    <w:rsid w:val="00E27DC6"/>
    <w:rsid w:val="00E90F95"/>
    <w:rsid w:val="00E97942"/>
    <w:rsid w:val="00EB2BAB"/>
    <w:rsid w:val="00ED589D"/>
    <w:rsid w:val="00F35BCE"/>
    <w:rsid w:val="00F5662B"/>
    <w:rsid w:val="00F6637C"/>
    <w:rsid w:val="00FC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05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054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05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054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4905583DA16086CF95060BA694F93CB40DA59503F6D1572D3C4C76AF6F8E06ECF985BE411ADC15DD877C73C461B00AB835084720213DB35F0A3B9FYCsBN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47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Крылова Елена Анатольевна</cp:lastModifiedBy>
  <cp:revision>8</cp:revision>
  <cp:lastPrinted>2023-09-25T14:16:00Z</cp:lastPrinted>
  <dcterms:created xsi:type="dcterms:W3CDTF">2023-08-09T14:20:00Z</dcterms:created>
  <dcterms:modified xsi:type="dcterms:W3CDTF">2023-09-26T10:19:00Z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внесении изменения в постановление Губернатора области от 24.06.97 № 399</vt:lpwstr>
  </property>
  <property fmtid="{D5CDD505-2E9C-101B-9397-08002B2CF9AE}" pid="5" name="INSTALL_ID">
    <vt:lpwstr>34115</vt:lpwstr>
  </property>
</Properties>
</file>